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9011" w14:textId="65B7BBDE" w:rsidR="0095446C" w:rsidRDefault="006702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1C03F3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42297D5" wp14:editId="0E277C55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4A695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375763C4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E9B348A" w14:textId="6F425E07" w:rsidR="0095446C" w:rsidRDefault="00081344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133B5FE9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67DB35F3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5FB18FFB" w14:textId="77777777" w:rsidR="0095446C" w:rsidRDefault="0095446C">
      <w:pPr>
        <w:rPr>
          <w:sz w:val="28"/>
          <w:szCs w:val="28"/>
          <w:lang w:val="uk-UA"/>
        </w:rPr>
      </w:pPr>
    </w:p>
    <w:p w14:paraId="39ED6ED2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4C13193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70AB0AB1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6297B296" w14:textId="1434D6E6" w:rsidR="001C03F3" w:rsidRDefault="001C03F3" w:rsidP="00833F0B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</w:t>
            </w:r>
            <w:r w:rsidR="0088067C">
              <w:rPr>
                <w:b/>
                <w:sz w:val="28"/>
                <w:szCs w:val="28"/>
              </w:rPr>
              <w:t>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88067C">
              <w:rPr>
                <w:b/>
                <w:sz w:val="28"/>
                <w:szCs w:val="28"/>
              </w:rPr>
              <w:t>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8067C">
              <w:rPr>
                <w:b/>
                <w:sz w:val="28"/>
                <w:szCs w:val="28"/>
              </w:rPr>
              <w:t>в місті Коломиї на вулиці Івана Франка, 209</w:t>
            </w:r>
          </w:p>
        </w:tc>
      </w:tr>
    </w:tbl>
    <w:p w14:paraId="6CC61F36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07A83EA6" w14:textId="25989DD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88067C">
        <w:rPr>
          <w:sz w:val="28"/>
          <w:szCs w:val="28"/>
          <w:lang w:val="uk-UA"/>
        </w:rPr>
        <w:t xml:space="preserve">Сабадаша Мирослава </w:t>
      </w:r>
      <w:proofErr w:type="spellStart"/>
      <w:r w:rsidR="0088067C">
        <w:rPr>
          <w:sz w:val="28"/>
          <w:szCs w:val="28"/>
          <w:lang w:val="uk-UA"/>
        </w:rPr>
        <w:t>Юліяновича</w:t>
      </w:r>
      <w:proofErr w:type="spellEnd"/>
      <w:r w:rsidR="003D34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5C0A02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, 118</w:t>
      </w:r>
      <w:r w:rsidR="008756E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Земельного кодексу України, керуючись Законом України "Про місцеве самоврядування в Україні", міська рада </w:t>
      </w:r>
    </w:p>
    <w:p w14:paraId="5C782CA9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09563EBE" w14:textId="450A0969" w:rsidR="001C03F3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2D17E806" w14:textId="77777777" w:rsidR="00F0460E" w:rsidRPr="00BB461E" w:rsidRDefault="00F0460E" w:rsidP="001C03F3">
      <w:pPr>
        <w:ind w:firstLine="720"/>
        <w:jc w:val="center"/>
        <w:rPr>
          <w:b/>
          <w:sz w:val="28"/>
          <w:szCs w:val="28"/>
          <w:lang w:val="uk-UA"/>
        </w:rPr>
      </w:pPr>
    </w:p>
    <w:p w14:paraId="4CB1AF5A" w14:textId="506D892B" w:rsidR="001C03F3" w:rsidRPr="00226584" w:rsidRDefault="001C03F3" w:rsidP="001C03F3">
      <w:pPr>
        <w:ind w:firstLine="720"/>
        <w:jc w:val="both"/>
        <w:rPr>
          <w:color w:val="auto"/>
          <w:sz w:val="28"/>
          <w:szCs w:val="28"/>
          <w:lang w:val="uk-UA"/>
        </w:rPr>
      </w:pPr>
      <w:bookmarkStart w:id="0" w:name="_Hlk75951363"/>
      <w:r w:rsidRPr="00226584">
        <w:rPr>
          <w:color w:val="auto"/>
          <w:sz w:val="28"/>
          <w:szCs w:val="28"/>
          <w:lang w:val="uk-UA"/>
        </w:rPr>
        <w:t xml:space="preserve">1. Надати </w:t>
      </w:r>
      <w:r w:rsidR="0088067C">
        <w:rPr>
          <w:color w:val="auto"/>
          <w:sz w:val="28"/>
          <w:szCs w:val="28"/>
          <w:lang w:val="uk-UA"/>
        </w:rPr>
        <w:t>Сабадашу Мирославу Юліановичу</w:t>
      </w:r>
      <w:r w:rsidR="00833F0B" w:rsidRPr="00226584">
        <w:rPr>
          <w:color w:val="auto"/>
          <w:sz w:val="28"/>
          <w:szCs w:val="28"/>
          <w:lang w:val="uk-UA"/>
        </w:rPr>
        <w:t xml:space="preserve"> </w:t>
      </w:r>
      <w:r w:rsidRPr="00226584">
        <w:rPr>
          <w:color w:val="auto"/>
          <w:sz w:val="28"/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5D5EA7" w:rsidRPr="00226584">
        <w:rPr>
          <w:color w:val="auto"/>
          <w:sz w:val="28"/>
          <w:szCs w:val="28"/>
          <w:lang w:val="uk-UA"/>
        </w:rPr>
        <w:t xml:space="preserve"> </w:t>
      </w:r>
      <w:r w:rsidRPr="00226584">
        <w:rPr>
          <w:color w:val="auto"/>
          <w:sz w:val="28"/>
          <w:szCs w:val="28"/>
          <w:lang w:val="uk-UA"/>
        </w:rPr>
        <w:t xml:space="preserve">площею </w:t>
      </w:r>
      <w:r w:rsidR="00833F0B" w:rsidRPr="00226584">
        <w:rPr>
          <w:color w:val="auto"/>
          <w:sz w:val="28"/>
          <w:szCs w:val="28"/>
          <w:lang w:val="uk-UA"/>
        </w:rPr>
        <w:t>0,</w:t>
      </w:r>
      <w:r w:rsidR="0088067C">
        <w:rPr>
          <w:color w:val="auto"/>
          <w:sz w:val="28"/>
          <w:szCs w:val="28"/>
          <w:lang w:val="uk-UA"/>
        </w:rPr>
        <w:t>3600</w:t>
      </w:r>
      <w:r w:rsidRPr="00226584">
        <w:rPr>
          <w:color w:val="auto"/>
          <w:sz w:val="28"/>
          <w:szCs w:val="28"/>
          <w:lang w:val="uk-UA"/>
        </w:rPr>
        <w:t xml:space="preserve"> га, яка розташована </w:t>
      </w:r>
      <w:r w:rsidR="00833F0B" w:rsidRPr="00226584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833F0B" w:rsidRPr="00226584">
        <w:rPr>
          <w:color w:val="auto"/>
          <w:sz w:val="28"/>
          <w:szCs w:val="28"/>
          <w:lang w:val="uk-UA"/>
        </w:rPr>
        <w:t>адресою</w:t>
      </w:r>
      <w:proofErr w:type="spellEnd"/>
      <w:r w:rsidR="00833F0B" w:rsidRPr="00226584">
        <w:rPr>
          <w:color w:val="auto"/>
          <w:sz w:val="28"/>
          <w:szCs w:val="28"/>
          <w:lang w:val="uk-UA"/>
        </w:rPr>
        <w:t xml:space="preserve">: </w:t>
      </w:r>
      <w:r w:rsidR="0088067C">
        <w:rPr>
          <w:color w:val="auto"/>
          <w:sz w:val="28"/>
          <w:szCs w:val="28"/>
          <w:lang w:val="uk-UA"/>
        </w:rPr>
        <w:t>місто Коломия</w:t>
      </w:r>
      <w:r w:rsidR="003D347B" w:rsidRPr="00226584">
        <w:rPr>
          <w:color w:val="auto"/>
          <w:sz w:val="28"/>
          <w:szCs w:val="28"/>
          <w:lang w:val="uk-UA"/>
        </w:rPr>
        <w:t>,</w:t>
      </w:r>
      <w:r w:rsidR="0088067C">
        <w:rPr>
          <w:color w:val="auto"/>
          <w:sz w:val="28"/>
          <w:szCs w:val="28"/>
          <w:lang w:val="uk-UA"/>
        </w:rPr>
        <w:t xml:space="preserve"> вулиця Івана Франка, 209</w:t>
      </w:r>
      <w:r w:rsidR="005D5EA7" w:rsidRPr="00226584">
        <w:rPr>
          <w:color w:val="auto"/>
          <w:sz w:val="28"/>
          <w:szCs w:val="28"/>
          <w:lang w:val="uk-UA"/>
        </w:rPr>
        <w:t xml:space="preserve"> </w:t>
      </w:r>
      <w:r w:rsidRPr="00226584">
        <w:rPr>
          <w:color w:val="auto"/>
          <w:sz w:val="28"/>
          <w:szCs w:val="28"/>
          <w:lang w:val="uk-UA"/>
        </w:rPr>
        <w:t xml:space="preserve">для </w:t>
      </w:r>
      <w:r w:rsidR="008756EE" w:rsidRPr="00226584">
        <w:rPr>
          <w:color w:val="auto"/>
          <w:sz w:val="28"/>
          <w:szCs w:val="28"/>
          <w:lang w:val="uk-UA"/>
        </w:rPr>
        <w:t>ведення особистого селянського господарства</w:t>
      </w:r>
      <w:r w:rsidR="00E15681">
        <w:rPr>
          <w:color w:val="auto"/>
          <w:sz w:val="28"/>
          <w:szCs w:val="28"/>
          <w:lang w:val="uk-UA"/>
        </w:rPr>
        <w:t>, за рахунок земель міської ради.</w:t>
      </w:r>
    </w:p>
    <w:bookmarkEnd w:id="0"/>
    <w:p w14:paraId="5414D3F7" w14:textId="52CD8774" w:rsidR="001C03F3" w:rsidRDefault="0088067C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5593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Сабадашу Мирославу Юліановичу</w:t>
      </w:r>
      <w:r w:rsidR="008756EE">
        <w:rPr>
          <w:sz w:val="28"/>
          <w:szCs w:val="28"/>
          <w:lang w:val="uk-UA"/>
        </w:rPr>
        <w:t xml:space="preserve">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3E148F96" w14:textId="72BE3285" w:rsidR="001C03F3" w:rsidRPr="00BB461E" w:rsidRDefault="00C107A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C03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C03F3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B84C17">
        <w:rPr>
          <w:sz w:val="28"/>
          <w:szCs w:val="28"/>
          <w:lang w:val="uk-UA"/>
        </w:rPr>
        <w:t>Сергія Проскурняка</w:t>
      </w:r>
      <w:r w:rsidR="001C03F3">
        <w:rPr>
          <w:sz w:val="28"/>
          <w:szCs w:val="28"/>
          <w:lang w:val="uk-UA"/>
        </w:rPr>
        <w:t xml:space="preserve">. </w:t>
      </w:r>
    </w:p>
    <w:p w14:paraId="35D533B3" w14:textId="0C46C34E" w:rsidR="001C03F3" w:rsidRDefault="00C107A3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C03F3" w:rsidRPr="00BB461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 w:rsidR="001C03F3"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4F2D3B6F" w14:textId="75789251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2D923007" w14:textId="5C494718" w:rsidR="00B84C17" w:rsidRDefault="00B84C17">
      <w:pPr>
        <w:ind w:firstLine="900"/>
        <w:jc w:val="both"/>
        <w:rPr>
          <w:sz w:val="28"/>
          <w:szCs w:val="28"/>
          <w:lang w:val="uk-UA"/>
        </w:rPr>
      </w:pPr>
    </w:p>
    <w:p w14:paraId="154DF043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6A06F322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2065417C" w14:textId="4DE659CA" w:rsidR="001D1D73" w:rsidRDefault="001C03F3" w:rsidP="00B84C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="00B84C17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 w:rsidR="00B84C17">
        <w:rPr>
          <w:b/>
          <w:sz w:val="28"/>
          <w:szCs w:val="28"/>
          <w:lang w:val="uk-UA"/>
        </w:rPr>
        <w:t>Богдан СТАНІСЛАВСЬКИЙ</w:t>
      </w:r>
    </w:p>
    <w:p w14:paraId="190F8B01" w14:textId="04545911" w:rsidR="00C107A3" w:rsidRDefault="00C107A3" w:rsidP="00B84C17">
      <w:pPr>
        <w:jc w:val="both"/>
        <w:rPr>
          <w:b/>
          <w:sz w:val="28"/>
          <w:szCs w:val="28"/>
          <w:lang w:val="uk-UA"/>
        </w:rPr>
      </w:pPr>
    </w:p>
    <w:p w14:paraId="32E9A164" w14:textId="47E1465B" w:rsidR="00C107A3" w:rsidRDefault="00C107A3" w:rsidP="00B84C17">
      <w:pPr>
        <w:jc w:val="both"/>
        <w:rPr>
          <w:b/>
          <w:sz w:val="28"/>
          <w:szCs w:val="28"/>
          <w:lang w:val="uk-UA"/>
        </w:rPr>
      </w:pPr>
    </w:p>
    <w:p w14:paraId="2854E069" w14:textId="5B31DD55" w:rsidR="00C107A3" w:rsidRDefault="00C107A3" w:rsidP="00B84C17">
      <w:pPr>
        <w:jc w:val="both"/>
        <w:rPr>
          <w:b/>
          <w:sz w:val="28"/>
          <w:szCs w:val="28"/>
          <w:lang w:val="uk-UA"/>
        </w:rPr>
      </w:pPr>
    </w:p>
    <w:p w14:paraId="77F4D6CF" w14:textId="06E1BD09" w:rsidR="00C107A3" w:rsidRDefault="00C107A3" w:rsidP="00B84C17">
      <w:pPr>
        <w:jc w:val="both"/>
        <w:rPr>
          <w:b/>
          <w:sz w:val="28"/>
          <w:szCs w:val="28"/>
          <w:lang w:val="uk-UA"/>
        </w:rPr>
      </w:pPr>
    </w:p>
    <w:p w14:paraId="1D1DC33C" w14:textId="19D79AC8" w:rsidR="00C107A3" w:rsidRDefault="00C107A3" w:rsidP="00B84C17">
      <w:pPr>
        <w:jc w:val="both"/>
        <w:rPr>
          <w:b/>
          <w:sz w:val="28"/>
          <w:szCs w:val="28"/>
          <w:lang w:val="uk-UA"/>
        </w:rPr>
      </w:pPr>
    </w:p>
    <w:p w14:paraId="120E85FE" w14:textId="77777777" w:rsidR="00C107A3" w:rsidRPr="000917E5" w:rsidRDefault="00C107A3" w:rsidP="00C107A3">
      <w:pPr>
        <w:rPr>
          <w:sz w:val="28"/>
          <w:lang w:val="uk-UA"/>
        </w:rPr>
      </w:pPr>
    </w:p>
    <w:p w14:paraId="443E4574" w14:textId="77777777" w:rsidR="00C107A3" w:rsidRPr="000917E5" w:rsidRDefault="00C107A3" w:rsidP="00C107A3">
      <w:pPr>
        <w:rPr>
          <w:sz w:val="28"/>
          <w:lang w:val="uk-UA"/>
        </w:rPr>
      </w:pPr>
    </w:p>
    <w:p w14:paraId="23FB3CF2" w14:textId="77777777" w:rsidR="00C107A3" w:rsidRPr="000917E5" w:rsidRDefault="00C107A3" w:rsidP="00C107A3">
      <w:pPr>
        <w:rPr>
          <w:sz w:val="28"/>
          <w:lang w:val="uk-UA"/>
        </w:rPr>
      </w:pPr>
    </w:p>
    <w:p w14:paraId="785DE687" w14:textId="77777777" w:rsidR="00C107A3" w:rsidRPr="000917E5" w:rsidRDefault="00C107A3" w:rsidP="00C107A3">
      <w:pPr>
        <w:rPr>
          <w:sz w:val="28"/>
          <w:lang w:val="uk-UA"/>
        </w:rPr>
      </w:pPr>
    </w:p>
    <w:p w14:paraId="4561C859" w14:textId="77777777" w:rsidR="00C107A3" w:rsidRPr="000917E5" w:rsidRDefault="00C107A3" w:rsidP="00C107A3">
      <w:pPr>
        <w:rPr>
          <w:sz w:val="28"/>
          <w:lang w:val="uk-UA"/>
        </w:rPr>
      </w:pPr>
    </w:p>
    <w:p w14:paraId="36E5FB86" w14:textId="77777777" w:rsidR="00C107A3" w:rsidRDefault="00C107A3" w:rsidP="00C107A3">
      <w:pPr>
        <w:rPr>
          <w:sz w:val="28"/>
          <w:lang w:val="uk-UA"/>
        </w:rPr>
      </w:pPr>
    </w:p>
    <w:p w14:paraId="2FEF094A" w14:textId="77777777" w:rsidR="00C107A3" w:rsidRPr="000917E5" w:rsidRDefault="00C107A3" w:rsidP="00C107A3">
      <w:pPr>
        <w:rPr>
          <w:sz w:val="28"/>
          <w:lang w:val="uk-UA"/>
        </w:rPr>
      </w:pPr>
    </w:p>
    <w:p w14:paraId="00442BE9" w14:textId="77777777" w:rsidR="00C107A3" w:rsidRPr="000917E5" w:rsidRDefault="00C107A3" w:rsidP="00C107A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52553CD2" w14:textId="77777777" w:rsidR="00C107A3" w:rsidRPr="000917E5" w:rsidRDefault="00C107A3" w:rsidP="00C107A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2B0B2074" w14:textId="77777777" w:rsidR="00C107A3" w:rsidRPr="000917E5" w:rsidRDefault="00C107A3" w:rsidP="00C107A3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4E8D409" w14:textId="77777777" w:rsidR="00C107A3" w:rsidRPr="000917E5" w:rsidRDefault="00C107A3" w:rsidP="00C107A3">
      <w:pPr>
        <w:rPr>
          <w:sz w:val="28"/>
          <w:szCs w:val="28"/>
          <w:lang w:val="uk-UA"/>
        </w:rPr>
      </w:pPr>
    </w:p>
    <w:p w14:paraId="531B4B90" w14:textId="77777777" w:rsidR="00C107A3" w:rsidRPr="000917E5" w:rsidRDefault="00C107A3" w:rsidP="00C107A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592EBB89" w14:textId="77777777" w:rsidR="00C107A3" w:rsidRPr="000917E5" w:rsidRDefault="00C107A3" w:rsidP="00C107A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70DD6A02" w14:textId="77777777" w:rsidR="00C107A3" w:rsidRPr="000917E5" w:rsidRDefault="00C107A3" w:rsidP="00C107A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7938B680" w14:textId="77777777" w:rsidR="00C107A3" w:rsidRPr="000917E5" w:rsidRDefault="00C107A3" w:rsidP="00C107A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0FBE3C5F" w14:textId="77777777" w:rsidR="00C107A3" w:rsidRPr="000917E5" w:rsidRDefault="00C107A3" w:rsidP="00C107A3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1EC355" w14:textId="77777777" w:rsidR="00C107A3" w:rsidRPr="000917E5" w:rsidRDefault="00C107A3" w:rsidP="00C107A3">
      <w:pPr>
        <w:rPr>
          <w:sz w:val="28"/>
          <w:szCs w:val="28"/>
          <w:lang w:val="uk-UA"/>
        </w:rPr>
      </w:pPr>
    </w:p>
    <w:p w14:paraId="07385DE9" w14:textId="77777777" w:rsidR="00C107A3" w:rsidRPr="000917E5" w:rsidRDefault="00C107A3" w:rsidP="00C107A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187778CE" w14:textId="77777777" w:rsidR="00C107A3" w:rsidRPr="000917E5" w:rsidRDefault="00C107A3" w:rsidP="00C107A3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A62436A" w14:textId="77777777" w:rsidR="00C107A3" w:rsidRPr="000917E5" w:rsidRDefault="00C107A3" w:rsidP="00C107A3">
      <w:pPr>
        <w:rPr>
          <w:sz w:val="28"/>
          <w:szCs w:val="28"/>
          <w:lang w:val="uk-UA"/>
        </w:rPr>
      </w:pPr>
    </w:p>
    <w:p w14:paraId="66C10568" w14:textId="77777777" w:rsidR="00C107A3" w:rsidRPr="000917E5" w:rsidRDefault="00C107A3" w:rsidP="00C107A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15F96710" w14:textId="77777777" w:rsidR="00C107A3" w:rsidRPr="000917E5" w:rsidRDefault="00C107A3" w:rsidP="00C107A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BF38318" w14:textId="77777777" w:rsidR="00C107A3" w:rsidRPr="000917E5" w:rsidRDefault="00C107A3" w:rsidP="00C107A3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67F8DE9F" w14:textId="77777777" w:rsidR="00C107A3" w:rsidRPr="000917E5" w:rsidRDefault="00C107A3" w:rsidP="00C107A3">
      <w:pPr>
        <w:rPr>
          <w:sz w:val="28"/>
          <w:szCs w:val="28"/>
          <w:lang w:val="uk-UA"/>
        </w:rPr>
      </w:pPr>
    </w:p>
    <w:p w14:paraId="51816EB9" w14:textId="77777777" w:rsidR="00C107A3" w:rsidRPr="000917E5" w:rsidRDefault="00C107A3" w:rsidP="00C107A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6D819DCC" w14:textId="77777777" w:rsidR="00C107A3" w:rsidRPr="000917E5" w:rsidRDefault="00C107A3" w:rsidP="00C107A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208F9F36" w14:textId="77777777" w:rsidR="00C107A3" w:rsidRPr="000917E5" w:rsidRDefault="00C107A3" w:rsidP="00C107A3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40DB9716" w14:textId="77777777" w:rsidR="00C107A3" w:rsidRPr="000917E5" w:rsidRDefault="00C107A3" w:rsidP="00C107A3">
      <w:pPr>
        <w:rPr>
          <w:sz w:val="28"/>
          <w:szCs w:val="28"/>
          <w:lang w:val="uk-UA"/>
        </w:rPr>
      </w:pPr>
    </w:p>
    <w:p w14:paraId="433FF0DF" w14:textId="77777777" w:rsidR="00C107A3" w:rsidRPr="000917E5" w:rsidRDefault="00C107A3" w:rsidP="00C107A3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0708789A" w14:textId="77777777" w:rsidR="00C107A3" w:rsidRPr="000917E5" w:rsidRDefault="00C107A3" w:rsidP="00C107A3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6B075A66" w14:textId="77777777" w:rsidR="00C107A3" w:rsidRPr="000917E5" w:rsidRDefault="00C107A3" w:rsidP="00C107A3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423EC93" w14:textId="77777777" w:rsidR="00C107A3" w:rsidRPr="000917E5" w:rsidRDefault="00C107A3" w:rsidP="00C107A3">
      <w:pPr>
        <w:rPr>
          <w:sz w:val="28"/>
          <w:szCs w:val="28"/>
          <w:lang w:val="uk-UA"/>
        </w:rPr>
      </w:pPr>
    </w:p>
    <w:p w14:paraId="41377E12" w14:textId="77777777" w:rsidR="00C107A3" w:rsidRPr="000917E5" w:rsidRDefault="00C107A3" w:rsidP="00C107A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08EC5B00" w14:textId="77777777" w:rsidR="00C107A3" w:rsidRPr="000917E5" w:rsidRDefault="00C107A3" w:rsidP="00C107A3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6E6BB609" w14:textId="77777777" w:rsidR="00C107A3" w:rsidRPr="000917E5" w:rsidRDefault="00C107A3" w:rsidP="00C107A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35336976" w14:textId="77777777" w:rsidR="00C107A3" w:rsidRPr="000917E5" w:rsidRDefault="00C107A3" w:rsidP="00C107A3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061A6D1" w14:textId="77777777" w:rsidR="00C107A3" w:rsidRPr="000917E5" w:rsidRDefault="00C107A3" w:rsidP="00C107A3">
      <w:pPr>
        <w:rPr>
          <w:sz w:val="28"/>
          <w:szCs w:val="28"/>
          <w:lang w:val="uk-UA"/>
        </w:rPr>
      </w:pPr>
    </w:p>
    <w:p w14:paraId="0D495654" w14:textId="77777777" w:rsidR="00C107A3" w:rsidRPr="000917E5" w:rsidRDefault="00C107A3" w:rsidP="00C107A3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5181830C" w14:textId="77777777" w:rsidR="00C107A3" w:rsidRPr="000917E5" w:rsidRDefault="00C107A3" w:rsidP="00C107A3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708D357A" w14:textId="77777777" w:rsidR="00C107A3" w:rsidRPr="000917E5" w:rsidRDefault="00C107A3" w:rsidP="00C107A3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7F59B728" w14:textId="77777777" w:rsidR="00C107A3" w:rsidRDefault="00C107A3" w:rsidP="00B84C17">
      <w:pPr>
        <w:jc w:val="both"/>
        <w:rPr>
          <w:lang w:val="uk-UA"/>
        </w:rPr>
      </w:pPr>
    </w:p>
    <w:sectPr w:rsidR="00C107A3" w:rsidSect="00C43F88">
      <w:headerReference w:type="default" r:id="rId10"/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171F" w14:textId="77777777" w:rsidR="00097005" w:rsidRDefault="00097005" w:rsidP="00097005">
      <w:r>
        <w:separator/>
      </w:r>
    </w:p>
  </w:endnote>
  <w:endnote w:type="continuationSeparator" w:id="0">
    <w:p w14:paraId="74BE948A" w14:textId="77777777" w:rsidR="00097005" w:rsidRDefault="00097005" w:rsidP="0009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4262" w14:textId="77777777" w:rsidR="00097005" w:rsidRDefault="00097005" w:rsidP="00097005">
      <w:r>
        <w:separator/>
      </w:r>
    </w:p>
  </w:footnote>
  <w:footnote w:type="continuationSeparator" w:id="0">
    <w:p w14:paraId="54CD6780" w14:textId="77777777" w:rsidR="00097005" w:rsidRDefault="00097005" w:rsidP="0009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E898" w14:textId="354DCBB2" w:rsidR="00097005" w:rsidRDefault="00097005">
    <w:pPr>
      <w:pStyle w:val="a6"/>
      <w:jc w:val="center"/>
    </w:pPr>
  </w:p>
  <w:p w14:paraId="21D67216" w14:textId="77777777" w:rsidR="00097005" w:rsidRDefault="000970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081344"/>
    <w:rsid w:val="00097005"/>
    <w:rsid w:val="00115EE0"/>
    <w:rsid w:val="0014446F"/>
    <w:rsid w:val="00170300"/>
    <w:rsid w:val="001C03F3"/>
    <w:rsid w:val="001D1D73"/>
    <w:rsid w:val="00226584"/>
    <w:rsid w:val="002E44C0"/>
    <w:rsid w:val="00324849"/>
    <w:rsid w:val="0033519E"/>
    <w:rsid w:val="003D1E6D"/>
    <w:rsid w:val="003D347B"/>
    <w:rsid w:val="00467075"/>
    <w:rsid w:val="004839EE"/>
    <w:rsid w:val="004B08BB"/>
    <w:rsid w:val="00526BAA"/>
    <w:rsid w:val="005458A1"/>
    <w:rsid w:val="005A092F"/>
    <w:rsid w:val="005C0A02"/>
    <w:rsid w:val="005D5EA7"/>
    <w:rsid w:val="0061125A"/>
    <w:rsid w:val="00633600"/>
    <w:rsid w:val="006635F8"/>
    <w:rsid w:val="00663669"/>
    <w:rsid w:val="006702E3"/>
    <w:rsid w:val="006822D1"/>
    <w:rsid w:val="006A049E"/>
    <w:rsid w:val="007B5377"/>
    <w:rsid w:val="007F77F0"/>
    <w:rsid w:val="00800965"/>
    <w:rsid w:val="00821989"/>
    <w:rsid w:val="00833F0B"/>
    <w:rsid w:val="008453B5"/>
    <w:rsid w:val="008756EE"/>
    <w:rsid w:val="0088067C"/>
    <w:rsid w:val="00905C27"/>
    <w:rsid w:val="00912ADA"/>
    <w:rsid w:val="00916583"/>
    <w:rsid w:val="0095446C"/>
    <w:rsid w:val="00971BAA"/>
    <w:rsid w:val="009B6C95"/>
    <w:rsid w:val="009F02A7"/>
    <w:rsid w:val="00A278C4"/>
    <w:rsid w:val="00A57627"/>
    <w:rsid w:val="00A66F25"/>
    <w:rsid w:val="00AA01F4"/>
    <w:rsid w:val="00AE2954"/>
    <w:rsid w:val="00B73E40"/>
    <w:rsid w:val="00B84468"/>
    <w:rsid w:val="00B84C17"/>
    <w:rsid w:val="00C07E0E"/>
    <w:rsid w:val="00C107A3"/>
    <w:rsid w:val="00C37BFE"/>
    <w:rsid w:val="00C43F88"/>
    <w:rsid w:val="00C70ACF"/>
    <w:rsid w:val="00C907FF"/>
    <w:rsid w:val="00D55931"/>
    <w:rsid w:val="00DA727A"/>
    <w:rsid w:val="00DE5FF9"/>
    <w:rsid w:val="00E02D83"/>
    <w:rsid w:val="00E15681"/>
    <w:rsid w:val="00EE1F29"/>
    <w:rsid w:val="00F001C9"/>
    <w:rsid w:val="00F0460E"/>
    <w:rsid w:val="00F617AA"/>
    <w:rsid w:val="00F85E8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8F38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700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97005"/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09700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97005"/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90AE9F-DDD0-40DE-B91D-38DCDECF1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Матуш Антоніна Олександрівна</cp:lastModifiedBy>
  <cp:revision>8</cp:revision>
  <cp:lastPrinted>2021-07-16T06:10:00Z</cp:lastPrinted>
  <dcterms:created xsi:type="dcterms:W3CDTF">2021-07-16T05:52:00Z</dcterms:created>
  <dcterms:modified xsi:type="dcterms:W3CDTF">2021-08-09T11:37:00Z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